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fa2a28414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661ff8efa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Wierzchlesie,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503e0b6504726" /><Relationship Type="http://schemas.openxmlformats.org/officeDocument/2006/relationships/numbering" Target="/word/numbering.xml" Id="R6d7f1032feed4def" /><Relationship Type="http://schemas.openxmlformats.org/officeDocument/2006/relationships/settings" Target="/word/settings.xml" Id="R2f6b627cb48c47e5" /><Relationship Type="http://schemas.openxmlformats.org/officeDocument/2006/relationships/image" Target="/word/media/d7afe85f-60e8-4eb6-a002-cb72fc05f69b.png" Id="Rfc6661ff8efa477b" /></Relationships>
</file>