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4e279b89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4640eb01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Wierzchno,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f2464538b4245" /><Relationship Type="http://schemas.openxmlformats.org/officeDocument/2006/relationships/numbering" Target="/word/numbering.xml" Id="R4305ede21b9546ae" /><Relationship Type="http://schemas.openxmlformats.org/officeDocument/2006/relationships/settings" Target="/word/settings.xml" Id="R83d7ea53460a49b9" /><Relationship Type="http://schemas.openxmlformats.org/officeDocument/2006/relationships/image" Target="/word/media/c453ff3f-c4b0-46fa-8e77-46ca2724ef8f.png" Id="Rd9594640eb014e76" /></Relationships>
</file>