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71c4289df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9cc40c2c5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Wierzchucino,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1e7f9033f44c7" /><Relationship Type="http://schemas.openxmlformats.org/officeDocument/2006/relationships/numbering" Target="/word/numbering.xml" Id="Rd97d516916b849c8" /><Relationship Type="http://schemas.openxmlformats.org/officeDocument/2006/relationships/settings" Target="/word/settings.xml" Id="R6379c1b67f064e42" /><Relationship Type="http://schemas.openxmlformats.org/officeDocument/2006/relationships/image" Target="/word/media/9214d94f-e9c4-4cc9-9eab-97f55adc78fa.png" Id="R8ed9cc40c2c54a53" /></Relationships>
</file>