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8cd952f8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92317c2a8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Wilkolaz Trzeci,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c64192b18482b" /><Relationship Type="http://schemas.openxmlformats.org/officeDocument/2006/relationships/numbering" Target="/word/numbering.xml" Id="R84d5e3bbb26d4491" /><Relationship Type="http://schemas.openxmlformats.org/officeDocument/2006/relationships/settings" Target="/word/settings.xml" Id="Reaf0dabf83844170" /><Relationship Type="http://schemas.openxmlformats.org/officeDocument/2006/relationships/image" Target="/word/media/30b043c9-5cfc-4cb2-9dc4-8d99c5120fef.png" Id="Reb892317c2a84b28" /></Relationships>
</file>