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a85d8b1f9b4e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4162165def42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Wilkolek Unikowski,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44ec3d9c3a4aff" /><Relationship Type="http://schemas.openxmlformats.org/officeDocument/2006/relationships/numbering" Target="/word/numbering.xml" Id="R07d031d96b1e4f28" /><Relationship Type="http://schemas.openxmlformats.org/officeDocument/2006/relationships/settings" Target="/word/settings.xml" Id="R06f8d8c3e7e949fd" /><Relationship Type="http://schemas.openxmlformats.org/officeDocument/2006/relationships/image" Target="/word/media/0eb3cea4-599d-4c9a-8b2e-4c84845bf53f.png" Id="R6e4162165def4253" /></Relationships>
</file>