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3064333bf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bf146d5e8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239a522284766" /><Relationship Type="http://schemas.openxmlformats.org/officeDocument/2006/relationships/numbering" Target="/word/numbering.xml" Id="Rb912052fcaf246bd" /><Relationship Type="http://schemas.openxmlformats.org/officeDocument/2006/relationships/settings" Target="/word/settings.xml" Id="R31d7aa98d0d349ee" /><Relationship Type="http://schemas.openxmlformats.org/officeDocument/2006/relationships/image" Target="/word/media/36c841c5-0a9d-43e0-98e0-524a62d5738c.png" Id="Rcccbf146d5e847f7" /></Relationships>
</file>