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c83e7e8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7c4529de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Wilkowiecko,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b5d194d54057" /><Relationship Type="http://schemas.openxmlformats.org/officeDocument/2006/relationships/numbering" Target="/word/numbering.xml" Id="R17a81d7be80d41b8" /><Relationship Type="http://schemas.openxmlformats.org/officeDocument/2006/relationships/settings" Target="/word/settings.xml" Id="R1da7d912e8274b04" /><Relationship Type="http://schemas.openxmlformats.org/officeDocument/2006/relationships/image" Target="/word/media/3897815b-1202-47e3-a7d7-5a19aafbd2fd.png" Id="Rbf27c4529de14732" /></Relationships>
</file>