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2ce6c55fa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8d1a0ea53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Wirwajdy,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87b2f404442a4" /><Relationship Type="http://schemas.openxmlformats.org/officeDocument/2006/relationships/numbering" Target="/word/numbering.xml" Id="R554ba50f2ebd4436" /><Relationship Type="http://schemas.openxmlformats.org/officeDocument/2006/relationships/settings" Target="/word/settings.xml" Id="R483c26b1566a4e35" /><Relationship Type="http://schemas.openxmlformats.org/officeDocument/2006/relationships/image" Target="/word/media/c5d5d5d0-a3b8-44b3-927d-8eb6ae2c1100.png" Id="R9428d1a0ea5340aa" /></Relationships>
</file>