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4768dc63d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63d6fb63e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Witanowice,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66f6d6c424651" /><Relationship Type="http://schemas.openxmlformats.org/officeDocument/2006/relationships/numbering" Target="/word/numbering.xml" Id="Rc66d69a4b2ed45cf" /><Relationship Type="http://schemas.openxmlformats.org/officeDocument/2006/relationships/settings" Target="/word/settings.xml" Id="Rc11f2e58516641da" /><Relationship Type="http://schemas.openxmlformats.org/officeDocument/2006/relationships/image" Target="/word/media/11ce231f-3c34-4716-a97f-c8b506a94a71.png" Id="R74a63d6fb63e46fe" /></Relationships>
</file>