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cc22ca5e0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713318266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Witowaz,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7e705ac344f86" /><Relationship Type="http://schemas.openxmlformats.org/officeDocument/2006/relationships/numbering" Target="/word/numbering.xml" Id="R6646d5bdd92643b6" /><Relationship Type="http://schemas.openxmlformats.org/officeDocument/2006/relationships/settings" Target="/word/settings.xml" Id="Rf4a9e0a7561e41c8" /><Relationship Type="http://schemas.openxmlformats.org/officeDocument/2006/relationships/image" Target="/word/media/d8189d6b-ed62-4673-ae86-a451f19cb206.png" Id="Rfd77133182664bdf" /></Relationships>
</file>