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a554636d6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ddbc2b51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c7e57d3a64e68" /><Relationship Type="http://schemas.openxmlformats.org/officeDocument/2006/relationships/numbering" Target="/word/numbering.xml" Id="Rb9ee30ea0cfc41f6" /><Relationship Type="http://schemas.openxmlformats.org/officeDocument/2006/relationships/settings" Target="/word/settings.xml" Id="R647386299c1e41c3" /><Relationship Type="http://schemas.openxmlformats.org/officeDocument/2006/relationships/image" Target="/word/media/85b6a918-b849-4cf0-9b2d-6d2d445eed9d.png" Id="R935cddbc2b51476e" /></Relationships>
</file>