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cf2e78ced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b9149bbc7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Wohyn,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17eb69e17464f" /><Relationship Type="http://schemas.openxmlformats.org/officeDocument/2006/relationships/numbering" Target="/word/numbering.xml" Id="R449548cf5f06494e" /><Relationship Type="http://schemas.openxmlformats.org/officeDocument/2006/relationships/settings" Target="/word/settings.xml" Id="R47b15debaf0c4397" /><Relationship Type="http://schemas.openxmlformats.org/officeDocument/2006/relationships/image" Target="/word/media/8f14ee20-836c-4ea9-a16c-202481561cdb.png" Id="R1adb9149bbc74190" /></Relationships>
</file>