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5330ef215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aa4bac63c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Wojaszowka,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dac666aa54591" /><Relationship Type="http://schemas.openxmlformats.org/officeDocument/2006/relationships/numbering" Target="/word/numbering.xml" Id="Rc9b3cb7b9c584f6d" /><Relationship Type="http://schemas.openxmlformats.org/officeDocument/2006/relationships/settings" Target="/word/settings.xml" Id="R1694086f633d4f15" /><Relationship Type="http://schemas.openxmlformats.org/officeDocument/2006/relationships/image" Target="/word/media/e2876e8c-1123-4e21-853b-43c0f07909be.png" Id="R333aa4bac63c45d1" /></Relationships>
</file>