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5adaeac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58e0ce7e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Wojciech,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f55264194925" /><Relationship Type="http://schemas.openxmlformats.org/officeDocument/2006/relationships/numbering" Target="/word/numbering.xml" Id="R8f1a8a8ae8a84f32" /><Relationship Type="http://schemas.openxmlformats.org/officeDocument/2006/relationships/settings" Target="/word/settings.xml" Id="R5424ae7db3b14a50" /><Relationship Type="http://schemas.openxmlformats.org/officeDocument/2006/relationships/image" Target="/word/media/6261f909-6960-42f5-80ff-91b9f47d29f8.png" Id="Ra07f58e0ce7e4eeb" /></Relationships>
</file>