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14ece8508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f785321ac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Miedniewska,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3524e9b974ae1" /><Relationship Type="http://schemas.openxmlformats.org/officeDocument/2006/relationships/numbering" Target="/word/numbering.xml" Id="Rc8ac7890c2a6475c" /><Relationship Type="http://schemas.openxmlformats.org/officeDocument/2006/relationships/settings" Target="/word/settings.xml" Id="R5fb404d5fb024c5d" /><Relationship Type="http://schemas.openxmlformats.org/officeDocument/2006/relationships/image" Target="/word/media/fc54512e-1be4-4b30-aff1-f9139df592c9.png" Id="R416f785321ac4595" /></Relationships>
</file>