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5ed1b956b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a981977fd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Otaleska,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198ef7a194e0f" /><Relationship Type="http://schemas.openxmlformats.org/officeDocument/2006/relationships/numbering" Target="/word/numbering.xml" Id="R0030b47412d14d68" /><Relationship Type="http://schemas.openxmlformats.org/officeDocument/2006/relationships/settings" Target="/word/settings.xml" Id="R330be81aa0074abf" /><Relationship Type="http://schemas.openxmlformats.org/officeDocument/2006/relationships/image" Target="/word/media/993f7551-390b-44af-8112-1dca38e93175.png" Id="R0a5a981977fd418d" /></Relationships>
</file>