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2b2abea04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5c026e397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Bagnowska,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d5fc730e74a76" /><Relationship Type="http://schemas.openxmlformats.org/officeDocument/2006/relationships/numbering" Target="/word/numbering.xml" Id="R8107adbb01bb47e5" /><Relationship Type="http://schemas.openxmlformats.org/officeDocument/2006/relationships/settings" Target="/word/settings.xml" Id="R819983083b4c4333" /><Relationship Type="http://schemas.openxmlformats.org/officeDocument/2006/relationships/image" Target="/word/media/38a85099-f797-4ebf-93ad-31d1681d7a39.png" Id="R2a35c026e3974fd3" /></Relationships>
</file>