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907489cf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529f5f1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Paruszewska,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2bc23c184f9e" /><Relationship Type="http://schemas.openxmlformats.org/officeDocument/2006/relationships/numbering" Target="/word/numbering.xml" Id="R1e57012ef7654223" /><Relationship Type="http://schemas.openxmlformats.org/officeDocument/2006/relationships/settings" Target="/word/settings.xml" Id="Rb486e6ca3d324839" /><Relationship Type="http://schemas.openxmlformats.org/officeDocument/2006/relationships/image" Target="/word/media/8a2c3ca3-b9b8-4b1a-91d4-cc4ac46ae9ed.png" Id="R4e3e529f5f104906" /></Relationships>
</file>