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4caec2586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bfe2e1397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Zamkowa,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8c5be8b734690" /><Relationship Type="http://schemas.openxmlformats.org/officeDocument/2006/relationships/numbering" Target="/word/numbering.xml" Id="Rb0efd0165ebb4616" /><Relationship Type="http://schemas.openxmlformats.org/officeDocument/2006/relationships/settings" Target="/word/settings.xml" Id="Rceb42af6da264d96" /><Relationship Type="http://schemas.openxmlformats.org/officeDocument/2006/relationships/image" Target="/word/media/cc2c27bc-c1fc-4bd9-897f-f998bfe1fb4f.png" Id="Rfa6bfe2e13974978" /></Relationships>
</file>