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9e2fb93c4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5675c1f04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Wolkowiany,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8b03d366d4927" /><Relationship Type="http://schemas.openxmlformats.org/officeDocument/2006/relationships/numbering" Target="/word/numbering.xml" Id="Rcf7ddfdf4a544464" /><Relationship Type="http://schemas.openxmlformats.org/officeDocument/2006/relationships/settings" Target="/word/settings.xml" Id="R6670b645bfad4fdf" /><Relationship Type="http://schemas.openxmlformats.org/officeDocument/2006/relationships/image" Target="/word/media/6d274cff-6ff8-477f-a419-902677f6f1c3.png" Id="Rb765675c1f044f8b" /></Relationships>
</file>