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1514b7afc43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9bdaa3f97b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Wrzos,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cf7257f7e4658" /><Relationship Type="http://schemas.openxmlformats.org/officeDocument/2006/relationships/numbering" Target="/word/numbering.xml" Id="Re1a386320744457f" /><Relationship Type="http://schemas.openxmlformats.org/officeDocument/2006/relationships/settings" Target="/word/settings.xml" Id="Rb835142799514759" /><Relationship Type="http://schemas.openxmlformats.org/officeDocument/2006/relationships/image" Target="/word/media/ea9d4584-33a9-461c-99c2-2c589f9ca8e9.png" Id="R9e9bdaa3f97b4c3b" /></Relationships>
</file>