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ac4f8897e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5610ae7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1fd25402458c" /><Relationship Type="http://schemas.openxmlformats.org/officeDocument/2006/relationships/numbering" Target="/word/numbering.xml" Id="R42a6eaf22698408b" /><Relationship Type="http://schemas.openxmlformats.org/officeDocument/2006/relationships/settings" Target="/word/settings.xml" Id="Rd0eb97359a7948f3" /><Relationship Type="http://schemas.openxmlformats.org/officeDocument/2006/relationships/image" Target="/word/media/fbc3f6af-468f-49c5-ba7d-cdc9638cae43.png" Id="R15635610ae714e0b" /></Relationships>
</file>