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50aaa3fa9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2733101d0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Wymysle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16d86fe4a4540" /><Relationship Type="http://schemas.openxmlformats.org/officeDocument/2006/relationships/numbering" Target="/word/numbering.xml" Id="R956a90b87c4b46f3" /><Relationship Type="http://schemas.openxmlformats.org/officeDocument/2006/relationships/settings" Target="/word/settings.xml" Id="R16428e24d24d441d" /><Relationship Type="http://schemas.openxmlformats.org/officeDocument/2006/relationships/image" Target="/word/media/cc868149-cacc-4709-a18a-7f069e114944.png" Id="R01d2733101d040e6" /></Relationships>
</file>