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595c4ee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f3c7d8ca9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Zachwiejow,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21791a7644b1b" /><Relationship Type="http://schemas.openxmlformats.org/officeDocument/2006/relationships/numbering" Target="/word/numbering.xml" Id="R7d546964a3414481" /><Relationship Type="http://schemas.openxmlformats.org/officeDocument/2006/relationships/settings" Target="/word/settings.xml" Id="R707047bad6b8465c" /><Relationship Type="http://schemas.openxmlformats.org/officeDocument/2006/relationships/image" Target="/word/media/64ea086f-0082-4232-b7a7-0224bafd774e.png" Id="R65bf3c7d8ca94d16" /></Relationships>
</file>