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77e46c0f7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0995135ff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Zagrobyletownica,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33626fb994299" /><Relationship Type="http://schemas.openxmlformats.org/officeDocument/2006/relationships/numbering" Target="/word/numbering.xml" Id="R163b7c3e5a0c48a6" /><Relationship Type="http://schemas.openxmlformats.org/officeDocument/2006/relationships/settings" Target="/word/settings.xml" Id="Raa83286a95b54966" /><Relationship Type="http://schemas.openxmlformats.org/officeDocument/2006/relationships/image" Target="/word/media/05dc6a64-90a9-4a7e-9c90-14307e05aeef.png" Id="Re4e0995135ff42c8" /></Relationships>
</file>