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cb35d252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d74ac842b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385c55c3e4beb" /><Relationship Type="http://schemas.openxmlformats.org/officeDocument/2006/relationships/numbering" Target="/word/numbering.xml" Id="R6d6f4645dc7045f9" /><Relationship Type="http://schemas.openxmlformats.org/officeDocument/2006/relationships/settings" Target="/word/settings.xml" Id="Rb262c8c7762c4e5b" /><Relationship Type="http://schemas.openxmlformats.org/officeDocument/2006/relationships/image" Target="/word/media/ec0df673-c77d-4913-b016-58f1ccb5e26b.png" Id="Rd62d74ac842b4546" /></Relationships>
</file>