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27164931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19f06d2ef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2e3a838924994" /><Relationship Type="http://schemas.openxmlformats.org/officeDocument/2006/relationships/numbering" Target="/word/numbering.xml" Id="R9197c9840ebc4bf1" /><Relationship Type="http://schemas.openxmlformats.org/officeDocument/2006/relationships/settings" Target="/word/settings.xml" Id="R37fb5e5fd93f4ef1" /><Relationship Type="http://schemas.openxmlformats.org/officeDocument/2006/relationships/image" Target="/word/media/13442853-d224-4531-a8fc-8986d2a06f71.png" Id="R1ef19f06d2ef4004" /></Relationships>
</file>