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e9b08fb22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405be8b78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2f37f15d44753" /><Relationship Type="http://schemas.openxmlformats.org/officeDocument/2006/relationships/numbering" Target="/word/numbering.xml" Id="R1bde808f887349f8" /><Relationship Type="http://schemas.openxmlformats.org/officeDocument/2006/relationships/settings" Target="/word/settings.xml" Id="Rb4f070d6ecfb4df6" /><Relationship Type="http://schemas.openxmlformats.org/officeDocument/2006/relationships/image" Target="/word/media/1735b3bf-6ff4-4396-ae3d-d7598783fcb4.png" Id="R8c4405be8b7845a1" /></Relationships>
</file>