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26126f40a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b23b24c96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Zawady Elckie,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d3fc5ebe446c7" /><Relationship Type="http://schemas.openxmlformats.org/officeDocument/2006/relationships/numbering" Target="/word/numbering.xml" Id="R6ca20367efc7469f" /><Relationship Type="http://schemas.openxmlformats.org/officeDocument/2006/relationships/settings" Target="/word/settings.xml" Id="R4a1c1a8b00b644f1" /><Relationship Type="http://schemas.openxmlformats.org/officeDocument/2006/relationships/image" Target="/word/media/6bff63c5-a832-426e-8246-ecadcfd58845.png" Id="Rcebb23b24c964097" /></Relationships>
</file>