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04fb6b10f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4bea9d907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Zborowskie,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3729e65b4483b" /><Relationship Type="http://schemas.openxmlformats.org/officeDocument/2006/relationships/numbering" Target="/word/numbering.xml" Id="R75ad551617d0494d" /><Relationship Type="http://schemas.openxmlformats.org/officeDocument/2006/relationships/settings" Target="/word/settings.xml" Id="Rfe7da9369e1a421b" /><Relationship Type="http://schemas.openxmlformats.org/officeDocument/2006/relationships/image" Target="/word/media/46496d29-0cb4-44f0-b46b-c09b90d55368.png" Id="Ra004bea9d9074ccd" /></Relationships>
</file>