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1c5f5cde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d569afce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Zdzietawy,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24f71dbf4d8f" /><Relationship Type="http://schemas.openxmlformats.org/officeDocument/2006/relationships/numbering" Target="/word/numbering.xml" Id="R8fe72915b16b4715" /><Relationship Type="http://schemas.openxmlformats.org/officeDocument/2006/relationships/settings" Target="/word/settings.xml" Id="R841b2c83410c45fe" /><Relationship Type="http://schemas.openxmlformats.org/officeDocument/2006/relationships/image" Target="/word/media/fb433d15-6ac8-4e48-876a-65e20aa14d70.png" Id="Rb2fd569afceb43d1" /></Relationships>
</file>