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74ff192b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7f3ce93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a2f2060e408a" /><Relationship Type="http://schemas.openxmlformats.org/officeDocument/2006/relationships/numbering" Target="/word/numbering.xml" Id="R11bb1dda1b9f45cb" /><Relationship Type="http://schemas.openxmlformats.org/officeDocument/2006/relationships/settings" Target="/word/settings.xml" Id="R6527f15ae09143e0" /><Relationship Type="http://schemas.openxmlformats.org/officeDocument/2006/relationships/image" Target="/word/media/6a6ef64e-ce30-4ab3-aea1-0f718f2ddc70.png" Id="Rb9017f3ce93e4c41" /></Relationships>
</file>