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a1d22470d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51c8d856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c1f00dc3e4c05" /><Relationship Type="http://schemas.openxmlformats.org/officeDocument/2006/relationships/numbering" Target="/word/numbering.xml" Id="R63d5bbbd19224f19" /><Relationship Type="http://schemas.openxmlformats.org/officeDocument/2006/relationships/settings" Target="/word/settings.xml" Id="R3b65b0ed60d34b8c" /><Relationship Type="http://schemas.openxmlformats.org/officeDocument/2006/relationships/image" Target="/word/media/36eaf16e-4474-497b-b62f-c31a3b282ed5.png" Id="Rd75551c8d856477f" /></Relationships>
</file>