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11fb7d69f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ae4546d79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b6efb5e7f4943" /><Relationship Type="http://schemas.openxmlformats.org/officeDocument/2006/relationships/numbering" Target="/word/numbering.xml" Id="R08ecf519c9bc4824" /><Relationship Type="http://schemas.openxmlformats.org/officeDocument/2006/relationships/settings" Target="/word/settings.xml" Id="R3e1bcaa2594443a4" /><Relationship Type="http://schemas.openxmlformats.org/officeDocument/2006/relationships/image" Target="/word/media/502b3cfd-6408-4471-a659-d4b777f85b0c.png" Id="R6fdae4546d794418" /></Relationships>
</file>