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78d4b41f0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fcf6ba06d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Ziomek,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c6c2385cd4f7e" /><Relationship Type="http://schemas.openxmlformats.org/officeDocument/2006/relationships/numbering" Target="/word/numbering.xml" Id="R46a26896dbe0419d" /><Relationship Type="http://schemas.openxmlformats.org/officeDocument/2006/relationships/settings" Target="/word/settings.xml" Id="Rcd56cf63b0a04858" /><Relationship Type="http://schemas.openxmlformats.org/officeDocument/2006/relationships/image" Target="/word/media/f548db4d-f8d9-4d2d-9f82-93dc410b4e06.png" Id="R436fcf6ba06d4e81" /></Relationships>
</file>