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17a462a28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cb0fefb11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Zleszyn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2f65ce3e04f1d" /><Relationship Type="http://schemas.openxmlformats.org/officeDocument/2006/relationships/numbering" Target="/word/numbering.xml" Id="R2cb0a4c3a71644c2" /><Relationship Type="http://schemas.openxmlformats.org/officeDocument/2006/relationships/settings" Target="/word/settings.xml" Id="Rb381f8372b2149c6" /><Relationship Type="http://schemas.openxmlformats.org/officeDocument/2006/relationships/image" Target="/word/media/c1d68184-ed6c-47d6-9355-65d5b281b7f9.png" Id="R14ccb0fefb11489c" /></Relationships>
</file>