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444bc3329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4b605d496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757b64f6e48cd" /><Relationship Type="http://schemas.openxmlformats.org/officeDocument/2006/relationships/numbering" Target="/word/numbering.xml" Id="Rcdf9d2cf9b784975" /><Relationship Type="http://schemas.openxmlformats.org/officeDocument/2006/relationships/settings" Target="/word/settings.xml" Id="Rb7298f3b9be34835" /><Relationship Type="http://schemas.openxmlformats.org/officeDocument/2006/relationships/image" Target="/word/media/b4df1c8a-e31a-4d3b-9427-5ef12f8e5591.png" Id="R1a64b605d496488c" /></Relationships>
</file>