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c7f1ae8e5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e8a0ee3ac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Zychlewo,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444ce389a4f38" /><Relationship Type="http://schemas.openxmlformats.org/officeDocument/2006/relationships/numbering" Target="/word/numbering.xml" Id="Rab36c69b61254354" /><Relationship Type="http://schemas.openxmlformats.org/officeDocument/2006/relationships/settings" Target="/word/settings.xml" Id="R40e2f8eedfa94dff" /><Relationship Type="http://schemas.openxmlformats.org/officeDocument/2006/relationships/image" Target="/word/media/2be64fb0-9d6f-4066-9043-829679d7a5fc.png" Id="R728e8a0ee3ac413a" /></Relationships>
</file>