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b1a35d93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df58fada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Zylin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151d9bc624588" /><Relationship Type="http://schemas.openxmlformats.org/officeDocument/2006/relationships/numbering" Target="/word/numbering.xml" Id="Ra20e7bb6908e4edf" /><Relationship Type="http://schemas.openxmlformats.org/officeDocument/2006/relationships/settings" Target="/word/settings.xml" Id="R73b54f25a1f64df9" /><Relationship Type="http://schemas.openxmlformats.org/officeDocument/2006/relationships/image" Target="/word/media/fabb06fa-75ac-46c5-a0c5-a74809c9cdf6.png" Id="R8acdf58fada243f0" /></Relationships>
</file>