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608b3ec27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000898c93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da Pera,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ff72cf6834012" /><Relationship Type="http://schemas.openxmlformats.org/officeDocument/2006/relationships/numbering" Target="/word/numbering.xml" Id="Rf607c0b9c4cd42e7" /><Relationship Type="http://schemas.openxmlformats.org/officeDocument/2006/relationships/settings" Target="/word/settings.xml" Id="R7179cb95e752466f" /><Relationship Type="http://schemas.openxmlformats.org/officeDocument/2006/relationships/image" Target="/word/media/fa67ef54-7d1b-4ef2-bd00-3549875728a2.png" Id="R3f7000898c934541" /></Relationships>
</file>