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de29154a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421f8238e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Baco,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cd07b78c4c0a" /><Relationship Type="http://schemas.openxmlformats.org/officeDocument/2006/relationships/numbering" Target="/word/numbering.xml" Id="R38491cbef7604e62" /><Relationship Type="http://schemas.openxmlformats.org/officeDocument/2006/relationships/settings" Target="/word/settings.xml" Id="Ra9e0406269644910" /><Relationship Type="http://schemas.openxmlformats.org/officeDocument/2006/relationships/image" Target="/word/media/e19aee79-c449-400b-87ab-8528811a7261.png" Id="Rc29421f8238e4756" /></Relationships>
</file>