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ac434d82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7b3eb65a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96ff70d544a1c" /><Relationship Type="http://schemas.openxmlformats.org/officeDocument/2006/relationships/numbering" Target="/word/numbering.xml" Id="R9748c7f77144478f" /><Relationship Type="http://schemas.openxmlformats.org/officeDocument/2006/relationships/settings" Target="/word/settings.xml" Id="R2fa3971239854b9f" /><Relationship Type="http://schemas.openxmlformats.org/officeDocument/2006/relationships/image" Target="/word/media/ec756881-839f-4cb3-b54b-b50af8368ca4.png" Id="Rf1927b3eb65a4ef3" /></Relationships>
</file>