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27719195a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3678d44b9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Aceifaos,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3bfb647b243e2" /><Relationship Type="http://schemas.openxmlformats.org/officeDocument/2006/relationships/numbering" Target="/word/numbering.xml" Id="R81ef4df693b04b00" /><Relationship Type="http://schemas.openxmlformats.org/officeDocument/2006/relationships/settings" Target="/word/settings.xml" Id="R8a832aabc8d54559" /><Relationship Type="http://schemas.openxmlformats.org/officeDocument/2006/relationships/image" Target="/word/media/4d101ca7-fb48-41ac-8126-51d1c005f18c.png" Id="Re363678d44b9431f" /></Relationships>
</file>