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e76e3b6b9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277c717d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Adaval,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8ef86127d4eea" /><Relationship Type="http://schemas.openxmlformats.org/officeDocument/2006/relationships/numbering" Target="/word/numbering.xml" Id="Rf9d290bcfebd4a5d" /><Relationship Type="http://schemas.openxmlformats.org/officeDocument/2006/relationships/settings" Target="/word/settings.xml" Id="Ra1ab739a80b849e1" /><Relationship Type="http://schemas.openxmlformats.org/officeDocument/2006/relationships/image" Target="/word/media/4fe927d9-2a22-4365-9f74-491773e98110.png" Id="Rb46b277c717d433c" /></Relationships>
</file>