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e2e1023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c32f9319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Alapraia,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3b0e2b6d2423a" /><Relationship Type="http://schemas.openxmlformats.org/officeDocument/2006/relationships/numbering" Target="/word/numbering.xml" Id="R0233b3fbf33e4432" /><Relationship Type="http://schemas.openxmlformats.org/officeDocument/2006/relationships/settings" Target="/word/settings.xml" Id="R6a0b8a38e28f411a" /><Relationship Type="http://schemas.openxmlformats.org/officeDocument/2006/relationships/image" Target="/word/media/9945cdd3-0622-4304-be60-e03d6a6d0302.png" Id="R43cc32f9319e4d89" /></Relationships>
</file>