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d2a7cd85a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b022a92b6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Almargem,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e892253a34b09" /><Relationship Type="http://schemas.openxmlformats.org/officeDocument/2006/relationships/numbering" Target="/word/numbering.xml" Id="R071f22128c724b8e" /><Relationship Type="http://schemas.openxmlformats.org/officeDocument/2006/relationships/settings" Target="/word/settings.xml" Id="R3feb84f938d743d5" /><Relationship Type="http://schemas.openxmlformats.org/officeDocument/2006/relationships/image" Target="/word/media/4adf29bf-90b1-4dfe-ba0e-48b64d15ef24.png" Id="Rdd1b022a92b644a7" /></Relationships>
</file>