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568ba2336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4f44b765b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Alvisquer,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495c2c92b4687" /><Relationship Type="http://schemas.openxmlformats.org/officeDocument/2006/relationships/numbering" Target="/word/numbering.xml" Id="R6e350d9bdad04d60" /><Relationship Type="http://schemas.openxmlformats.org/officeDocument/2006/relationships/settings" Target="/word/settings.xml" Id="R1ed77fa2ffb94189" /><Relationship Type="http://schemas.openxmlformats.org/officeDocument/2006/relationships/image" Target="/word/media/ff4706fb-2b0b-4936-a9b2-f99e9a4e7b8e.png" Id="Rfa84f44b765b4f6f" /></Relationships>
</file>