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d8f73f937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8a46c3aef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Alvoco das Varzeas,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9b0e901374581" /><Relationship Type="http://schemas.openxmlformats.org/officeDocument/2006/relationships/numbering" Target="/word/numbering.xml" Id="R848120051e1a4153" /><Relationship Type="http://schemas.openxmlformats.org/officeDocument/2006/relationships/settings" Target="/word/settings.xml" Id="R52be32f0c8fe401c" /><Relationship Type="http://schemas.openxmlformats.org/officeDocument/2006/relationships/image" Target="/word/media/adbd7790-3e4b-44d4-be4c-83f852055dd4.png" Id="R5c28a46c3aef4b3b" /></Relationships>
</file>