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2b793113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3b5203fb7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f7d5ca57466f" /><Relationship Type="http://schemas.openxmlformats.org/officeDocument/2006/relationships/numbering" Target="/word/numbering.xml" Id="R59fbaa994cda481f" /><Relationship Type="http://schemas.openxmlformats.org/officeDocument/2006/relationships/settings" Target="/word/settings.xml" Id="R58a6118f14464d1c" /><Relationship Type="http://schemas.openxmlformats.org/officeDocument/2006/relationships/image" Target="/word/media/003d30e3-d3f6-4919-9e5f-38fce2285147.png" Id="Rb253b5203fb740d5" /></Relationships>
</file>