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8fdd0e7dd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1dfc873cc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Amoreira Cimeira,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d191cde194694" /><Relationship Type="http://schemas.openxmlformats.org/officeDocument/2006/relationships/numbering" Target="/word/numbering.xml" Id="R8ee0f71c755c4127" /><Relationship Type="http://schemas.openxmlformats.org/officeDocument/2006/relationships/settings" Target="/word/settings.xml" Id="R4619ec42eda24590" /><Relationship Type="http://schemas.openxmlformats.org/officeDocument/2006/relationships/image" Target="/word/media/bfd97f6e-2164-40db-954c-5c3e46006eb2.png" Id="R23f1dfc873cc4efa" /></Relationships>
</file>